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33630D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FE1EC8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ob Sheet</w:t>
      </w:r>
    </w:p>
    <w:p w:rsidR="00CA34B8" w:rsidRPr="00CA34B8" w:rsidRDefault="00CF69A6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Communication Skills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CF69A6">
        <w:rPr>
          <w:sz w:val="28"/>
          <w:szCs w:val="28"/>
        </w:rPr>
        <w:t>communication</w:t>
      </w:r>
      <w:r w:rsidR="009D522D">
        <w:rPr>
          <w:sz w:val="28"/>
          <w:szCs w:val="28"/>
        </w:rPr>
        <w:t xml:space="preserve"> skills that support employee </w:t>
      </w:r>
      <w:r w:rsidR="00CF69A6">
        <w:rPr>
          <w:sz w:val="28"/>
          <w:szCs w:val="28"/>
        </w:rPr>
        <w:t>success</w:t>
      </w:r>
      <w:r w:rsidR="00FE1EC8">
        <w:rPr>
          <w:sz w:val="28"/>
          <w:szCs w:val="28"/>
        </w:rPr>
        <w:t xml:space="preserve"> on the job</w:t>
      </w:r>
      <w:r w:rsidR="009D522D">
        <w:rPr>
          <w:sz w:val="28"/>
          <w:szCs w:val="28"/>
        </w:rPr>
        <w:t>.</w:t>
      </w:r>
    </w:p>
    <w:p w:rsidR="00FE1EC8" w:rsidRDefault="004E4C0B" w:rsidP="00FE1EC8">
      <w:pPr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</w:t>
      </w:r>
      <w:r w:rsidR="00FE1EC8">
        <w:rPr>
          <w:rFonts w:ascii="Arial" w:hAnsi="Arial" w:cs="Arial"/>
          <w:sz w:val="24"/>
          <w:szCs w:val="24"/>
        </w:rPr>
        <w:t xml:space="preserve">should be able to </w:t>
      </w:r>
      <w:r w:rsidR="00CF69A6">
        <w:rPr>
          <w:rFonts w:ascii="Arial" w:hAnsi="Arial" w:cs="Arial"/>
          <w:sz w:val="24"/>
          <w:szCs w:val="24"/>
        </w:rPr>
        <w:t>demonstrate an understanding of some of the components that support good communication skills.</w:t>
      </w:r>
    </w:p>
    <w:p w:rsidR="009D522D" w:rsidRDefault="00CA34B8" w:rsidP="00FE1E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</w:t>
      </w:r>
      <w:r w:rsidR="00FE1EC8">
        <w:rPr>
          <w:b/>
          <w:sz w:val="28"/>
          <w:szCs w:val="28"/>
        </w:rPr>
        <w:t>:</w:t>
      </w:r>
    </w:p>
    <w:p w:rsidR="00FE1EC8" w:rsidRPr="00CA34B8" w:rsidRDefault="00FE1EC8" w:rsidP="00FE1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69A6" w:rsidRPr="00CF69A6" w:rsidRDefault="00CA34B8" w:rsidP="00CF69A6">
      <w:pPr>
        <w:rPr>
          <w:sz w:val="28"/>
          <w:szCs w:val="28"/>
        </w:rPr>
      </w:pPr>
      <w:r w:rsidRPr="00CF69A6">
        <w:rPr>
          <w:sz w:val="28"/>
          <w:szCs w:val="28"/>
        </w:rPr>
        <w:t xml:space="preserve">  </w:t>
      </w:r>
      <w:r w:rsidR="00CF69A6" w:rsidRPr="00CF69A6">
        <w:rPr>
          <w:sz w:val="28"/>
          <w:szCs w:val="28"/>
        </w:rPr>
        <w:t>1.  Create a professional-appearing resume.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2.  Create a letter of introduction in response to a job opening posted by a fictitious employer.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3.  Create and deliver a 5-10-minute group presentation.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4.  Summarize the three National Career Readiness Certificate areas, Applied Math, Graphic Literacy, and Workplace Documentation, and explain why they are important skillsets that employers are seeking from their employees.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 xml:space="preserve">5.  Option for this module:  </w:t>
      </w:r>
      <w:bookmarkStart w:id="1" w:name="_Hlk16835964"/>
      <w:r w:rsidRPr="00CF69A6">
        <w:rPr>
          <w:sz w:val="28"/>
          <w:szCs w:val="28"/>
        </w:rPr>
        <w:t xml:space="preserve">WIN Career Readiness System </w:t>
      </w:r>
      <w:bookmarkEnd w:id="1"/>
      <w:r w:rsidRPr="00CF69A6">
        <w:rPr>
          <w:sz w:val="28"/>
          <w:szCs w:val="28"/>
        </w:rPr>
        <w:t>Ready to Work credential or similar course or program.</w:t>
      </w:r>
    </w:p>
    <w:p w:rsidR="00CF69A6" w:rsidRPr="00CF69A6" w:rsidRDefault="00C13B1C" w:rsidP="00CF69A6">
      <w:pPr>
        <w:spacing w:after="200" w:line="276" w:lineRule="auto"/>
        <w:rPr>
          <w:sz w:val="28"/>
          <w:szCs w:val="28"/>
        </w:rPr>
      </w:pPr>
      <w:hyperlink r:id="rId7" w:history="1">
        <w:r w:rsidR="00CF69A6" w:rsidRPr="00CF69A6">
          <w:rPr>
            <w:rStyle w:val="Hyperlink"/>
            <w:sz w:val="28"/>
            <w:szCs w:val="28"/>
          </w:rPr>
          <w:t>https://www.wincrsystem.com/</w:t>
        </w:r>
      </w:hyperlink>
    </w:p>
    <w:p w:rsid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6.  Option to this module:  Earned NCRC credential.</w:t>
      </w:r>
    </w:p>
    <w:p w:rsidR="00CF69A6" w:rsidRPr="00CF69A6" w:rsidRDefault="00C13B1C" w:rsidP="00CF69A6">
      <w:pPr>
        <w:spacing w:after="200" w:line="276" w:lineRule="auto"/>
        <w:rPr>
          <w:sz w:val="28"/>
          <w:szCs w:val="28"/>
        </w:rPr>
      </w:pPr>
      <w:hyperlink r:id="rId8" w:history="1">
        <w:r w:rsidR="00CF69A6" w:rsidRPr="00CF69A6">
          <w:rPr>
            <w:rStyle w:val="Hyperlink"/>
            <w:sz w:val="28"/>
            <w:szCs w:val="28"/>
          </w:rPr>
          <w:t>http://www.act.org/content/act/en/products-and-services/workkeys-for-educators/ncrc.html</w:t>
        </w:r>
      </w:hyperlink>
    </w:p>
    <w:p w:rsidR="00CA34B8" w:rsidRDefault="00CA34B8" w:rsidP="004E4C0B">
      <w:pPr>
        <w:rPr>
          <w:sz w:val="28"/>
          <w:szCs w:val="28"/>
        </w:rPr>
      </w:pPr>
    </w:p>
    <w:p w:rsidR="00C50778" w:rsidRPr="004E4C0B" w:rsidRDefault="00C50778" w:rsidP="004E4C0B">
      <w:pPr>
        <w:rPr>
          <w:b/>
          <w:sz w:val="28"/>
          <w:szCs w:val="28"/>
        </w:rPr>
      </w:pPr>
    </w:p>
    <w:sectPr w:rsidR="00C50778" w:rsidRPr="004E4C0B" w:rsidSect="009D522D">
      <w:headerReference w:type="default" r:id="rId9"/>
      <w:footerReference w:type="default" r:id="rId10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B1C" w:rsidRDefault="00C13B1C" w:rsidP="004E4C0B">
      <w:pPr>
        <w:spacing w:after="0" w:line="240" w:lineRule="auto"/>
      </w:pPr>
      <w:r>
        <w:separator/>
      </w:r>
    </w:p>
  </w:endnote>
  <w:endnote w:type="continuationSeparator" w:id="0">
    <w:p w:rsidR="00C13B1C" w:rsidRDefault="00C13B1C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B1C" w:rsidRDefault="00C13B1C" w:rsidP="004E4C0B">
      <w:pPr>
        <w:spacing w:after="0" w:line="240" w:lineRule="auto"/>
      </w:pPr>
      <w:r>
        <w:separator/>
      </w:r>
    </w:p>
  </w:footnote>
  <w:footnote w:type="continuationSeparator" w:id="0">
    <w:p w:rsidR="00C13B1C" w:rsidRDefault="00C13B1C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227E52"/>
    <w:rsid w:val="00261045"/>
    <w:rsid w:val="002E585B"/>
    <w:rsid w:val="0033630D"/>
    <w:rsid w:val="003C3876"/>
    <w:rsid w:val="003F0CB1"/>
    <w:rsid w:val="004E4C0B"/>
    <w:rsid w:val="00660BBC"/>
    <w:rsid w:val="00701588"/>
    <w:rsid w:val="007667EB"/>
    <w:rsid w:val="00775BE2"/>
    <w:rsid w:val="007809A8"/>
    <w:rsid w:val="007D05A9"/>
    <w:rsid w:val="008250FA"/>
    <w:rsid w:val="009A2FA8"/>
    <w:rsid w:val="009D522D"/>
    <w:rsid w:val="009E1BA9"/>
    <w:rsid w:val="00A31D14"/>
    <w:rsid w:val="00BB2132"/>
    <w:rsid w:val="00C13B1C"/>
    <w:rsid w:val="00C46DAD"/>
    <w:rsid w:val="00C50778"/>
    <w:rsid w:val="00CA34B8"/>
    <w:rsid w:val="00CF69A6"/>
    <w:rsid w:val="00D9695F"/>
    <w:rsid w:val="00ED34D8"/>
    <w:rsid w:val="00F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BEDF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org/content/act/en/products-and-services/workkeys-for-educators/ncr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rsyste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2018-04-26T11:31:00Z</dcterms:created>
  <dcterms:modified xsi:type="dcterms:W3CDTF">2019-09-05T13:42:00Z</dcterms:modified>
</cp:coreProperties>
</file>